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048E7" w14:textId="5F9CD16A" w:rsidR="004049AD" w:rsidRPr="0029720D" w:rsidRDefault="00C07FDA" w:rsidP="00427F2E">
      <w:pPr>
        <w:jc w:val="center"/>
        <w:rPr>
          <w:rFonts w:eastAsia="標楷體" w:hAnsi="標楷體"/>
          <w:b/>
          <w:color w:val="000000" w:themeColor="text1"/>
          <w:sz w:val="32"/>
          <w:szCs w:val="32"/>
        </w:rPr>
      </w:pPr>
      <w:r>
        <w:rPr>
          <w:rFonts w:eastAsia="標楷體" w:hAnsi="標楷體" w:hint="eastAsia"/>
          <w:b/>
          <w:color w:val="000000" w:themeColor="text1"/>
          <w:sz w:val="32"/>
          <w:szCs w:val="32"/>
        </w:rPr>
        <w:t>企業管理學</w:t>
      </w:r>
      <w:r w:rsidR="00C9251E" w:rsidRPr="0029720D">
        <w:rPr>
          <w:rFonts w:eastAsia="標楷體" w:hAnsi="標楷體" w:hint="eastAsia"/>
          <w:b/>
          <w:color w:val="000000" w:themeColor="text1"/>
          <w:sz w:val="32"/>
          <w:szCs w:val="32"/>
        </w:rPr>
        <w:t>系</w:t>
      </w:r>
      <w:r w:rsidR="005C6266" w:rsidRPr="0029720D">
        <w:rPr>
          <w:rFonts w:eastAsia="標楷體" w:hAnsi="標楷體"/>
          <w:b/>
          <w:color w:val="000000" w:themeColor="text1"/>
          <w:sz w:val="32"/>
          <w:szCs w:val="32"/>
        </w:rPr>
        <w:t>博士班</w:t>
      </w:r>
      <w:r>
        <w:rPr>
          <w:rFonts w:eastAsia="標楷體" w:hAnsi="標楷體" w:hint="eastAsia"/>
          <w:b/>
          <w:color w:val="000000" w:themeColor="text1"/>
          <w:sz w:val="32"/>
          <w:szCs w:val="32"/>
        </w:rPr>
        <w:t>(</w:t>
      </w:r>
      <w:r>
        <w:rPr>
          <w:rFonts w:eastAsia="標楷體" w:hAnsi="標楷體" w:hint="eastAsia"/>
          <w:b/>
          <w:color w:val="000000" w:themeColor="text1"/>
          <w:sz w:val="32"/>
          <w:szCs w:val="32"/>
        </w:rPr>
        <w:t>經管</w:t>
      </w:r>
      <w:r w:rsidR="009C4F37">
        <w:rPr>
          <w:rFonts w:eastAsia="標楷體" w:hAnsi="標楷體" w:hint="eastAsia"/>
          <w:b/>
          <w:color w:val="000000" w:themeColor="text1"/>
          <w:sz w:val="32"/>
          <w:szCs w:val="32"/>
        </w:rPr>
        <w:t>國際</w:t>
      </w:r>
      <w:r>
        <w:rPr>
          <w:rFonts w:eastAsia="標楷體" w:hAnsi="標楷體" w:hint="eastAsia"/>
          <w:b/>
          <w:color w:val="000000" w:themeColor="text1"/>
          <w:sz w:val="32"/>
          <w:szCs w:val="32"/>
        </w:rPr>
        <w:t>組</w:t>
      </w:r>
      <w:r>
        <w:rPr>
          <w:rFonts w:eastAsia="標楷體" w:hAnsi="標楷體" w:hint="eastAsia"/>
          <w:b/>
          <w:color w:val="000000" w:themeColor="text1"/>
          <w:sz w:val="32"/>
          <w:szCs w:val="32"/>
        </w:rPr>
        <w:t>)</w:t>
      </w:r>
      <w:r w:rsidR="000148F0" w:rsidRPr="0029720D">
        <w:rPr>
          <w:rFonts w:eastAsia="標楷體" w:hint="eastAsia"/>
          <w:b/>
          <w:color w:val="000000" w:themeColor="text1"/>
          <w:sz w:val="32"/>
          <w:szCs w:val="32"/>
        </w:rPr>
        <w:t>資格</w:t>
      </w:r>
      <w:r w:rsidR="007B614F" w:rsidRPr="0029720D">
        <w:rPr>
          <w:rFonts w:eastAsia="標楷體" w:hAnsi="標楷體"/>
          <w:b/>
          <w:color w:val="000000" w:themeColor="text1"/>
          <w:sz w:val="32"/>
          <w:szCs w:val="32"/>
        </w:rPr>
        <w:t>考試申請</w:t>
      </w:r>
      <w:r w:rsidR="00427F2E" w:rsidRPr="0029720D">
        <w:rPr>
          <w:rFonts w:eastAsia="標楷體" w:hAnsi="標楷體"/>
          <w:b/>
          <w:color w:val="000000" w:themeColor="text1"/>
          <w:sz w:val="32"/>
          <w:szCs w:val="32"/>
        </w:rPr>
        <w:t>表格</w:t>
      </w:r>
    </w:p>
    <w:p w14:paraId="59F98F7F" w14:textId="096787DF" w:rsidR="0017670D" w:rsidRPr="0029720D" w:rsidRDefault="001E25E4" w:rsidP="0017670D">
      <w:pPr>
        <w:jc w:val="center"/>
        <w:rPr>
          <w:rFonts w:eastAsia="標楷體" w:hAnsi="標楷體"/>
          <w:b/>
          <w:color w:val="000000" w:themeColor="text1"/>
          <w:sz w:val="32"/>
          <w:szCs w:val="32"/>
        </w:rPr>
      </w:pPr>
      <w:r w:rsidRPr="001E25E4">
        <w:rPr>
          <w:rFonts w:eastAsia="標楷體" w:hAnsi="標楷體"/>
          <w:b/>
          <w:color w:val="000000" w:themeColor="text1"/>
          <w:sz w:val="32"/>
          <w:szCs w:val="32"/>
        </w:rPr>
        <w:t>PhD international program of Division of Business Administration</w:t>
      </w:r>
      <w:r w:rsidR="000548B2" w:rsidRPr="0029720D">
        <w:rPr>
          <w:rFonts w:eastAsia="標楷體" w:hAnsi="標楷體"/>
          <w:b/>
          <w:color w:val="000000" w:themeColor="text1"/>
          <w:sz w:val="32"/>
          <w:szCs w:val="32"/>
        </w:rPr>
        <w:t xml:space="preserve"> </w:t>
      </w:r>
      <w:r w:rsidR="0076682F" w:rsidRPr="0029720D">
        <w:rPr>
          <w:rFonts w:eastAsia="標楷體" w:hAnsi="標楷體"/>
          <w:b/>
          <w:color w:val="000000" w:themeColor="text1"/>
          <w:sz w:val="32"/>
          <w:szCs w:val="32"/>
        </w:rPr>
        <w:t>Qualif</w:t>
      </w:r>
      <w:r w:rsidR="0017670D" w:rsidRPr="0029720D">
        <w:rPr>
          <w:rFonts w:eastAsia="標楷體" w:hAnsi="標楷體"/>
          <w:b/>
          <w:color w:val="000000" w:themeColor="text1"/>
          <w:sz w:val="32"/>
          <w:szCs w:val="32"/>
        </w:rPr>
        <w:t>y</w:t>
      </w:r>
      <w:r w:rsidR="0076682F" w:rsidRPr="0029720D">
        <w:rPr>
          <w:rFonts w:eastAsia="標楷體" w:hAnsi="標楷體"/>
          <w:b/>
          <w:color w:val="000000" w:themeColor="text1"/>
          <w:sz w:val="32"/>
          <w:szCs w:val="32"/>
        </w:rPr>
        <w:t>i</w:t>
      </w:r>
      <w:r w:rsidR="0017670D" w:rsidRPr="0029720D">
        <w:rPr>
          <w:rFonts w:eastAsia="標楷體" w:hAnsi="標楷體"/>
          <w:b/>
          <w:color w:val="000000" w:themeColor="text1"/>
          <w:sz w:val="32"/>
          <w:szCs w:val="32"/>
        </w:rPr>
        <w:t>ng</w:t>
      </w:r>
      <w:r w:rsidR="0076682F" w:rsidRPr="0029720D">
        <w:rPr>
          <w:rFonts w:eastAsia="標楷體" w:hAnsi="標楷體"/>
          <w:b/>
          <w:color w:val="000000" w:themeColor="text1"/>
          <w:sz w:val="32"/>
          <w:szCs w:val="32"/>
        </w:rPr>
        <w:t xml:space="preserve"> Exam Application </w:t>
      </w:r>
      <w:r w:rsidR="0017670D" w:rsidRPr="0029720D">
        <w:rPr>
          <w:rFonts w:eastAsia="標楷體" w:hAnsi="標楷體"/>
          <w:b/>
          <w:color w:val="000000" w:themeColor="text1"/>
          <w:sz w:val="32"/>
          <w:szCs w:val="32"/>
        </w:rPr>
        <w:t>F</w:t>
      </w:r>
      <w:r w:rsidR="0076682F" w:rsidRPr="0029720D">
        <w:rPr>
          <w:rFonts w:eastAsia="標楷體" w:hAnsi="標楷體"/>
          <w:b/>
          <w:color w:val="000000" w:themeColor="text1"/>
          <w:sz w:val="32"/>
          <w:szCs w:val="32"/>
        </w:rPr>
        <w:t>orm</w:t>
      </w:r>
      <w:r w:rsidR="003924CC" w:rsidRPr="0029720D">
        <w:rPr>
          <w:rFonts w:eastAsia="標楷體" w:hAnsi="標楷體"/>
          <w:b/>
          <w:color w:val="000000" w:themeColor="text1"/>
          <w:sz w:val="32"/>
          <w:szCs w:val="32"/>
        </w:rPr>
        <w:t xml:space="preserve"> </w:t>
      </w:r>
    </w:p>
    <w:p w14:paraId="5602E336" w14:textId="77777777" w:rsidR="000548B2" w:rsidRPr="0029720D" w:rsidRDefault="000548B2" w:rsidP="0017670D">
      <w:pPr>
        <w:jc w:val="center"/>
        <w:rPr>
          <w:rFonts w:eastAsia="標楷體"/>
          <w:color w:val="000000" w:themeColor="text1"/>
        </w:rPr>
      </w:pPr>
    </w:p>
    <w:tbl>
      <w:tblPr>
        <w:tblStyle w:val="a3"/>
        <w:tblW w:w="10226" w:type="dxa"/>
        <w:tblInd w:w="-5" w:type="dxa"/>
        <w:tblLook w:val="04A0" w:firstRow="1" w:lastRow="0" w:firstColumn="1" w:lastColumn="0" w:noHBand="0" w:noVBand="1"/>
      </w:tblPr>
      <w:tblGrid>
        <w:gridCol w:w="3119"/>
        <w:gridCol w:w="1984"/>
        <w:gridCol w:w="2268"/>
        <w:gridCol w:w="2855"/>
      </w:tblGrid>
      <w:tr w:rsidR="0029720D" w:rsidRPr="00C07FDA" w14:paraId="72D06D10" w14:textId="77777777" w:rsidTr="0031174D">
        <w:trPr>
          <w:trHeight w:val="631"/>
        </w:trPr>
        <w:tc>
          <w:tcPr>
            <w:tcW w:w="3119" w:type="dxa"/>
            <w:vAlign w:val="center"/>
          </w:tcPr>
          <w:p w14:paraId="47D373EC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學生姓名</w:t>
            </w:r>
          </w:p>
          <w:p w14:paraId="1612EE64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Student Name</w:t>
            </w:r>
          </w:p>
        </w:tc>
        <w:tc>
          <w:tcPr>
            <w:tcW w:w="1984" w:type="dxa"/>
            <w:vAlign w:val="center"/>
          </w:tcPr>
          <w:p w14:paraId="6F503B02" w14:textId="77777777" w:rsidR="008B3219" w:rsidRPr="00C07FDA" w:rsidRDefault="008B3219" w:rsidP="00C07FDA">
            <w:pPr>
              <w:spacing w:line="0" w:lineRule="atLeast"/>
              <w:contextualSpacing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14:paraId="73F49CE8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學號</w:t>
            </w:r>
          </w:p>
          <w:p w14:paraId="0A3460C1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NDHU ID Number</w:t>
            </w:r>
          </w:p>
        </w:tc>
        <w:tc>
          <w:tcPr>
            <w:tcW w:w="2855" w:type="dxa"/>
            <w:vAlign w:val="center"/>
          </w:tcPr>
          <w:p w14:paraId="167071F4" w14:textId="77777777" w:rsidR="008B3219" w:rsidRPr="00C07FDA" w:rsidRDefault="008B3219" w:rsidP="00C07FDA">
            <w:pPr>
              <w:spacing w:line="0" w:lineRule="atLeast"/>
              <w:contextualSpacing/>
              <w:rPr>
                <w:rFonts w:eastAsia="標楷體"/>
                <w:color w:val="000000" w:themeColor="text1"/>
              </w:rPr>
            </w:pPr>
          </w:p>
        </w:tc>
      </w:tr>
      <w:tr w:rsidR="0029720D" w:rsidRPr="00C07FDA" w14:paraId="114C4E18" w14:textId="77777777" w:rsidTr="0031174D">
        <w:trPr>
          <w:trHeight w:val="847"/>
        </w:trPr>
        <w:tc>
          <w:tcPr>
            <w:tcW w:w="3119" w:type="dxa"/>
            <w:vAlign w:val="center"/>
          </w:tcPr>
          <w:p w14:paraId="40F4ED55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申請日期</w:t>
            </w:r>
          </w:p>
          <w:p w14:paraId="0F41ACB9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Date</w:t>
            </w:r>
            <w:r w:rsidR="0017670D" w:rsidRPr="00C07FDA">
              <w:rPr>
                <w:rFonts w:eastAsia="標楷體"/>
                <w:color w:val="000000" w:themeColor="text1"/>
              </w:rPr>
              <w:t xml:space="preserve"> of Application</w:t>
            </w:r>
          </w:p>
        </w:tc>
        <w:tc>
          <w:tcPr>
            <w:tcW w:w="1984" w:type="dxa"/>
            <w:vAlign w:val="center"/>
          </w:tcPr>
          <w:p w14:paraId="658BFCB0" w14:textId="77777777" w:rsidR="008B3219" w:rsidRPr="00C07FDA" w:rsidRDefault="008B3219" w:rsidP="00C07FDA">
            <w:pPr>
              <w:spacing w:line="0" w:lineRule="atLeast"/>
              <w:contextualSpacing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14:paraId="4669D0B7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預計考試時間</w:t>
            </w:r>
          </w:p>
          <w:p w14:paraId="6478E215" w14:textId="77777777" w:rsidR="008B3219" w:rsidRPr="00C07FDA" w:rsidRDefault="00C905A4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Planned</w:t>
            </w:r>
            <w:r w:rsidR="0017670D" w:rsidRPr="00C07FDA">
              <w:rPr>
                <w:rFonts w:eastAsia="標楷體"/>
                <w:color w:val="000000" w:themeColor="text1"/>
              </w:rPr>
              <w:t xml:space="preserve"> </w:t>
            </w:r>
            <w:r w:rsidRPr="00C07FDA">
              <w:rPr>
                <w:rFonts w:eastAsia="標楷體"/>
                <w:color w:val="000000" w:themeColor="text1"/>
              </w:rPr>
              <w:t>date of qualifying exam</w:t>
            </w:r>
          </w:p>
        </w:tc>
        <w:tc>
          <w:tcPr>
            <w:tcW w:w="2855" w:type="dxa"/>
            <w:vAlign w:val="center"/>
          </w:tcPr>
          <w:p w14:paraId="0C862529" w14:textId="77777777" w:rsidR="008B3219" w:rsidRPr="00C07FDA" w:rsidRDefault="008B3219" w:rsidP="008224FE">
            <w:pPr>
              <w:spacing w:line="0" w:lineRule="atLeast"/>
              <w:contextualSpacing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29720D" w:rsidRPr="00C07FDA" w14:paraId="73E2723C" w14:textId="77777777" w:rsidTr="0031174D">
        <w:trPr>
          <w:trHeight w:val="968"/>
        </w:trPr>
        <w:tc>
          <w:tcPr>
            <w:tcW w:w="3119" w:type="dxa"/>
            <w:vAlign w:val="center"/>
          </w:tcPr>
          <w:p w14:paraId="375CAB09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修業要點版本</w:t>
            </w:r>
          </w:p>
          <w:p w14:paraId="791A5A93" w14:textId="77777777" w:rsidR="00932A7E" w:rsidRPr="00C07FDA" w:rsidRDefault="00932A7E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 xml:space="preserve">Date of issue </w:t>
            </w:r>
            <w:r w:rsidR="00EE093C" w:rsidRPr="00C07FDA">
              <w:rPr>
                <w:rFonts w:eastAsia="標楷體"/>
                <w:color w:val="000000" w:themeColor="text1"/>
              </w:rPr>
              <w:t>of</w:t>
            </w:r>
            <w:r w:rsidRPr="00C07FDA">
              <w:rPr>
                <w:rFonts w:eastAsia="標楷體"/>
                <w:color w:val="000000" w:themeColor="text1"/>
              </w:rPr>
              <w:t xml:space="preserve"> the applied guidelines for PhD students</w:t>
            </w:r>
          </w:p>
          <w:p w14:paraId="03119F3C" w14:textId="77777777" w:rsidR="008B3219" w:rsidRPr="00C07FDA" w:rsidRDefault="00932A7E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in the BA Department</w:t>
            </w:r>
          </w:p>
        </w:tc>
        <w:tc>
          <w:tcPr>
            <w:tcW w:w="1984" w:type="dxa"/>
            <w:vAlign w:val="center"/>
          </w:tcPr>
          <w:p w14:paraId="56166E94" w14:textId="77777777" w:rsidR="008B3219" w:rsidRPr="00C07FDA" w:rsidRDefault="008B3219" w:rsidP="00C07FDA">
            <w:pPr>
              <w:spacing w:line="0" w:lineRule="atLeast"/>
              <w:contextualSpacing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268" w:type="dxa"/>
            <w:vAlign w:val="center"/>
          </w:tcPr>
          <w:p w14:paraId="359CFCEF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主修領域</w:t>
            </w:r>
          </w:p>
          <w:p w14:paraId="62A02D25" w14:textId="77777777" w:rsidR="008B3219" w:rsidRPr="00C07FDA" w:rsidRDefault="008B3219" w:rsidP="00C07FDA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Field</w:t>
            </w:r>
            <w:r w:rsidR="00361FEC" w:rsidRPr="00C07FDA">
              <w:rPr>
                <w:rFonts w:eastAsia="標楷體"/>
                <w:color w:val="000000" w:themeColor="text1"/>
              </w:rPr>
              <w:t xml:space="preserve"> of</w:t>
            </w:r>
            <w:r w:rsidRPr="00C07FDA">
              <w:rPr>
                <w:rFonts w:eastAsia="標楷體"/>
                <w:color w:val="000000" w:themeColor="text1"/>
              </w:rPr>
              <w:t xml:space="preserve"> Study</w:t>
            </w:r>
          </w:p>
        </w:tc>
        <w:tc>
          <w:tcPr>
            <w:tcW w:w="2855" w:type="dxa"/>
            <w:vAlign w:val="center"/>
          </w:tcPr>
          <w:p w14:paraId="35F0D9DB" w14:textId="77777777" w:rsidR="008B3219" w:rsidRPr="00C07FDA" w:rsidRDefault="008B3219" w:rsidP="00C07FDA">
            <w:pPr>
              <w:spacing w:line="0" w:lineRule="atLeast"/>
              <w:contextualSpacing/>
              <w:jc w:val="both"/>
              <w:rPr>
                <w:rFonts w:eastAsia="標楷體"/>
                <w:color w:val="000000" w:themeColor="text1"/>
              </w:rPr>
            </w:pPr>
          </w:p>
        </w:tc>
      </w:tr>
    </w:tbl>
    <w:p w14:paraId="5145532B" w14:textId="77777777" w:rsidR="0007113B" w:rsidRPr="00C07FDA" w:rsidRDefault="0007113B" w:rsidP="005C6266">
      <w:pPr>
        <w:rPr>
          <w:rFonts w:eastAsia="標楷體"/>
          <w:color w:val="000000" w:themeColor="text1"/>
        </w:rPr>
      </w:pPr>
    </w:p>
    <w:p w14:paraId="6B947DB2" w14:textId="77777777" w:rsidR="00361FEC" w:rsidRPr="00404B1A" w:rsidRDefault="00361FEC" w:rsidP="00361FEC">
      <w:pPr>
        <w:pStyle w:val="a7"/>
        <w:numPr>
          <w:ilvl w:val="0"/>
          <w:numId w:val="3"/>
        </w:numPr>
        <w:ind w:leftChars="0"/>
        <w:rPr>
          <w:rFonts w:eastAsia="標楷體"/>
          <w:b/>
          <w:color w:val="000000" w:themeColor="text1"/>
        </w:rPr>
      </w:pPr>
      <w:r w:rsidRPr="00404B1A">
        <w:rPr>
          <w:rFonts w:eastAsia="標楷體"/>
          <w:b/>
          <w:color w:val="000000" w:themeColor="text1"/>
        </w:rPr>
        <w:t>檢附修畢之課程及成績單</w:t>
      </w:r>
      <w:r w:rsidRPr="00404B1A">
        <w:rPr>
          <w:rFonts w:eastAsia="標楷體"/>
          <w:b/>
          <w:color w:val="000000" w:themeColor="text1"/>
        </w:rPr>
        <w:t xml:space="preserve"> List of </w:t>
      </w:r>
      <w:r w:rsidR="003F3967" w:rsidRPr="00404B1A">
        <w:rPr>
          <w:rFonts w:eastAsia="標楷體"/>
          <w:b/>
          <w:color w:val="000000" w:themeColor="text1"/>
        </w:rPr>
        <w:t>r</w:t>
      </w:r>
      <w:r w:rsidR="0017670D" w:rsidRPr="00404B1A">
        <w:rPr>
          <w:rFonts w:eastAsia="標楷體"/>
          <w:b/>
          <w:color w:val="000000" w:themeColor="text1"/>
        </w:rPr>
        <w:t xml:space="preserve">equired </w:t>
      </w:r>
      <w:r w:rsidR="003F3967" w:rsidRPr="00404B1A">
        <w:rPr>
          <w:rFonts w:eastAsia="標楷體"/>
          <w:b/>
          <w:color w:val="000000" w:themeColor="text1"/>
        </w:rPr>
        <w:t>c</w:t>
      </w:r>
      <w:r w:rsidRPr="00404B1A">
        <w:rPr>
          <w:rFonts w:eastAsia="標楷體"/>
          <w:b/>
          <w:color w:val="000000" w:themeColor="text1"/>
        </w:rPr>
        <w:t xml:space="preserve">ourses </w:t>
      </w:r>
      <w:r w:rsidR="003F3967" w:rsidRPr="00404B1A">
        <w:rPr>
          <w:rFonts w:eastAsia="標楷體"/>
          <w:b/>
          <w:color w:val="000000" w:themeColor="text1"/>
        </w:rPr>
        <w:t>completed before</w:t>
      </w:r>
      <w:r w:rsidR="00253404" w:rsidRPr="00404B1A">
        <w:rPr>
          <w:rFonts w:eastAsia="標楷體"/>
          <w:b/>
          <w:color w:val="000000" w:themeColor="text1"/>
        </w:rPr>
        <w:t xml:space="preserve"> </w:t>
      </w:r>
      <w:r w:rsidR="003F3967" w:rsidRPr="00404B1A">
        <w:rPr>
          <w:rFonts w:eastAsia="標楷體"/>
          <w:b/>
          <w:color w:val="000000" w:themeColor="text1"/>
        </w:rPr>
        <w:t>the q</w:t>
      </w:r>
      <w:r w:rsidR="00253404" w:rsidRPr="00404B1A">
        <w:rPr>
          <w:rFonts w:eastAsia="標楷體"/>
          <w:b/>
          <w:color w:val="000000" w:themeColor="text1"/>
        </w:rPr>
        <w:t>ualif</w:t>
      </w:r>
      <w:r w:rsidR="0017670D" w:rsidRPr="00404B1A">
        <w:rPr>
          <w:rFonts w:eastAsia="標楷體"/>
          <w:b/>
          <w:color w:val="000000" w:themeColor="text1"/>
        </w:rPr>
        <w:t>ying</w:t>
      </w:r>
      <w:r w:rsidR="003F3967" w:rsidRPr="00404B1A">
        <w:rPr>
          <w:rFonts w:eastAsia="標楷體"/>
          <w:b/>
          <w:color w:val="000000" w:themeColor="text1"/>
        </w:rPr>
        <w:t xml:space="preserve"> e</w:t>
      </w:r>
      <w:r w:rsidR="00253404" w:rsidRPr="00404B1A">
        <w:rPr>
          <w:rFonts w:eastAsia="標楷體"/>
          <w:b/>
          <w:color w:val="000000" w:themeColor="text1"/>
        </w:rPr>
        <w:t xml:space="preserve">xam </w:t>
      </w:r>
      <w:r w:rsidR="003F3967" w:rsidRPr="00404B1A">
        <w:rPr>
          <w:rFonts w:eastAsia="標楷體"/>
          <w:b/>
          <w:color w:val="000000" w:themeColor="text1"/>
        </w:rPr>
        <w:t>(</w:t>
      </w:r>
      <w:r w:rsidR="00932A7E" w:rsidRPr="00404B1A">
        <w:rPr>
          <w:rFonts w:eastAsia="標楷體"/>
          <w:b/>
          <w:color w:val="000000" w:themeColor="text1"/>
        </w:rPr>
        <w:t>with the</w:t>
      </w:r>
      <w:r w:rsidR="003F3967" w:rsidRPr="00404B1A">
        <w:rPr>
          <w:rFonts w:eastAsia="標楷體"/>
          <w:b/>
          <w:color w:val="000000" w:themeColor="text1"/>
        </w:rPr>
        <w:t xml:space="preserve"> t</w:t>
      </w:r>
      <w:r w:rsidRPr="00404B1A">
        <w:rPr>
          <w:rFonts w:eastAsia="標楷體"/>
          <w:b/>
          <w:color w:val="000000" w:themeColor="text1"/>
        </w:rPr>
        <w:t>ranscript</w:t>
      </w:r>
      <w:r w:rsidR="00932A7E" w:rsidRPr="00404B1A">
        <w:rPr>
          <w:rFonts w:eastAsia="標楷體"/>
          <w:b/>
          <w:color w:val="000000" w:themeColor="text1"/>
        </w:rPr>
        <w:t xml:space="preserve"> attached</w:t>
      </w:r>
      <w:r w:rsidR="003F3967" w:rsidRPr="00404B1A">
        <w:rPr>
          <w:rFonts w:eastAsia="標楷體"/>
          <w:b/>
          <w:color w:val="000000" w:themeColor="text1"/>
        </w:rPr>
        <w:t>)</w:t>
      </w:r>
      <w:r w:rsidR="0017670D" w:rsidRPr="00404B1A">
        <w:rPr>
          <w:rFonts w:eastAsia="標楷體"/>
          <w:b/>
          <w:color w:val="000000" w:themeColor="text1"/>
        </w:rPr>
        <w:t xml:space="preserve"> </w:t>
      </w:r>
    </w:p>
    <w:tbl>
      <w:tblPr>
        <w:tblStyle w:val="a3"/>
        <w:tblW w:w="10260" w:type="dxa"/>
        <w:tblLook w:val="04A0" w:firstRow="1" w:lastRow="0" w:firstColumn="1" w:lastColumn="0" w:noHBand="0" w:noVBand="1"/>
      </w:tblPr>
      <w:tblGrid>
        <w:gridCol w:w="5524"/>
        <w:gridCol w:w="1842"/>
        <w:gridCol w:w="2894"/>
      </w:tblGrid>
      <w:tr w:rsidR="0029720D" w:rsidRPr="00C07FDA" w14:paraId="189F4D8E" w14:textId="77777777" w:rsidTr="00404B1A">
        <w:trPr>
          <w:trHeight w:val="409"/>
        </w:trPr>
        <w:tc>
          <w:tcPr>
            <w:tcW w:w="5524" w:type="dxa"/>
            <w:vAlign w:val="center"/>
          </w:tcPr>
          <w:p w14:paraId="3AA71724" w14:textId="77777777" w:rsidR="00C51684" w:rsidRPr="00C07FDA" w:rsidRDefault="0017670D" w:rsidP="008D3826">
            <w:pPr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課程名稱</w:t>
            </w:r>
            <w:r w:rsidRPr="00C07FDA">
              <w:rPr>
                <w:rFonts w:eastAsia="標楷體"/>
                <w:color w:val="000000" w:themeColor="text1"/>
              </w:rPr>
              <w:t xml:space="preserve"> </w:t>
            </w:r>
          </w:p>
          <w:p w14:paraId="372F951F" w14:textId="77777777" w:rsidR="0017670D" w:rsidRPr="00C07FDA" w:rsidRDefault="003F3967" w:rsidP="008D3826">
            <w:pPr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 xml:space="preserve">Required </w:t>
            </w:r>
            <w:r w:rsidR="0017670D" w:rsidRPr="00C07FDA">
              <w:rPr>
                <w:rFonts w:eastAsia="標楷體"/>
                <w:color w:val="000000" w:themeColor="text1"/>
              </w:rPr>
              <w:t>Course Name</w:t>
            </w:r>
          </w:p>
        </w:tc>
        <w:tc>
          <w:tcPr>
            <w:tcW w:w="1842" w:type="dxa"/>
            <w:vAlign w:val="center"/>
          </w:tcPr>
          <w:p w14:paraId="3778A652" w14:textId="77777777" w:rsidR="00C51684" w:rsidRPr="00C07FDA" w:rsidRDefault="0017670D" w:rsidP="008D3826">
            <w:pPr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成績</w:t>
            </w:r>
            <w:r w:rsidRPr="00C07FDA">
              <w:rPr>
                <w:rFonts w:eastAsia="標楷體"/>
                <w:color w:val="000000" w:themeColor="text1"/>
              </w:rPr>
              <w:t xml:space="preserve"> </w:t>
            </w:r>
          </w:p>
          <w:p w14:paraId="2A916C62" w14:textId="77777777" w:rsidR="0017670D" w:rsidRPr="00C07FDA" w:rsidRDefault="0017670D" w:rsidP="008D3826">
            <w:pPr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Grade</w:t>
            </w:r>
          </w:p>
        </w:tc>
        <w:tc>
          <w:tcPr>
            <w:tcW w:w="2894" w:type="dxa"/>
            <w:vAlign w:val="center"/>
          </w:tcPr>
          <w:p w14:paraId="27F7C837" w14:textId="77777777" w:rsidR="00C51684" w:rsidRPr="00C07FDA" w:rsidRDefault="0017670D" w:rsidP="00C51684">
            <w:pPr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系檢核</w:t>
            </w:r>
          </w:p>
          <w:p w14:paraId="67C8ACEF" w14:textId="77777777" w:rsidR="0017670D" w:rsidRPr="00C07FDA" w:rsidRDefault="003F3967" w:rsidP="003F3967">
            <w:pPr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 xml:space="preserve">Department </w:t>
            </w:r>
            <w:r w:rsidR="00C51684" w:rsidRPr="00C07FDA">
              <w:rPr>
                <w:rFonts w:eastAsia="標楷體"/>
                <w:color w:val="000000" w:themeColor="text1"/>
              </w:rPr>
              <w:t>Verification</w:t>
            </w:r>
          </w:p>
        </w:tc>
      </w:tr>
      <w:tr w:rsidR="0029720D" w:rsidRPr="00C07FDA" w14:paraId="4D25E5FF" w14:textId="77777777" w:rsidTr="00404B1A">
        <w:trPr>
          <w:trHeight w:val="561"/>
        </w:trPr>
        <w:tc>
          <w:tcPr>
            <w:tcW w:w="5524" w:type="dxa"/>
          </w:tcPr>
          <w:p w14:paraId="326EF650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842" w:type="dxa"/>
          </w:tcPr>
          <w:p w14:paraId="65EC179A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894" w:type="dxa"/>
          </w:tcPr>
          <w:p w14:paraId="2D526628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</w:tr>
      <w:tr w:rsidR="0029720D" w:rsidRPr="00C07FDA" w14:paraId="1E31667D" w14:textId="77777777" w:rsidTr="00404B1A">
        <w:trPr>
          <w:trHeight w:val="555"/>
        </w:trPr>
        <w:tc>
          <w:tcPr>
            <w:tcW w:w="5524" w:type="dxa"/>
          </w:tcPr>
          <w:p w14:paraId="41F53CD5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842" w:type="dxa"/>
          </w:tcPr>
          <w:p w14:paraId="782B7F02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894" w:type="dxa"/>
          </w:tcPr>
          <w:p w14:paraId="37B46271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</w:tr>
      <w:tr w:rsidR="0029720D" w:rsidRPr="00C07FDA" w14:paraId="1218288E" w14:textId="77777777" w:rsidTr="00404B1A">
        <w:trPr>
          <w:trHeight w:val="549"/>
        </w:trPr>
        <w:tc>
          <w:tcPr>
            <w:tcW w:w="5524" w:type="dxa"/>
          </w:tcPr>
          <w:p w14:paraId="6835904A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842" w:type="dxa"/>
          </w:tcPr>
          <w:p w14:paraId="69ED60A4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894" w:type="dxa"/>
          </w:tcPr>
          <w:p w14:paraId="52A153C9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</w:tr>
      <w:tr w:rsidR="0017670D" w:rsidRPr="00C07FDA" w14:paraId="25396C1D" w14:textId="77777777" w:rsidTr="00404B1A">
        <w:trPr>
          <w:trHeight w:val="557"/>
        </w:trPr>
        <w:tc>
          <w:tcPr>
            <w:tcW w:w="5524" w:type="dxa"/>
          </w:tcPr>
          <w:p w14:paraId="43D87D98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842" w:type="dxa"/>
          </w:tcPr>
          <w:p w14:paraId="6356F7EC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894" w:type="dxa"/>
          </w:tcPr>
          <w:p w14:paraId="1A72126C" w14:textId="77777777" w:rsidR="0017670D" w:rsidRPr="00C07FDA" w:rsidRDefault="0017670D" w:rsidP="005C6266">
            <w:pPr>
              <w:rPr>
                <w:rFonts w:eastAsia="標楷體"/>
                <w:color w:val="000000" w:themeColor="text1"/>
              </w:rPr>
            </w:pPr>
          </w:p>
        </w:tc>
      </w:tr>
    </w:tbl>
    <w:p w14:paraId="26F554D3" w14:textId="77777777" w:rsidR="008D3826" w:rsidRPr="00C07FDA" w:rsidRDefault="008D3826" w:rsidP="005C6266">
      <w:pPr>
        <w:rPr>
          <w:rFonts w:eastAsia="標楷體"/>
          <w:color w:val="000000" w:themeColor="text1"/>
        </w:rPr>
      </w:pPr>
    </w:p>
    <w:p w14:paraId="2CC3F6A6" w14:textId="77777777" w:rsidR="00361FEC" w:rsidRPr="00404B1A" w:rsidRDefault="004723B3" w:rsidP="00206C89">
      <w:pPr>
        <w:pStyle w:val="a7"/>
        <w:numPr>
          <w:ilvl w:val="0"/>
          <w:numId w:val="3"/>
        </w:numPr>
        <w:ind w:leftChars="0"/>
        <w:rPr>
          <w:rFonts w:eastAsia="標楷體"/>
          <w:b/>
          <w:color w:val="000000" w:themeColor="text1"/>
        </w:rPr>
      </w:pPr>
      <w:r w:rsidRPr="00404B1A">
        <w:rPr>
          <w:rFonts w:eastAsia="標楷體"/>
          <w:b/>
          <w:color w:val="000000" w:themeColor="text1"/>
        </w:rPr>
        <w:t>主修領域文獻目錄</w:t>
      </w:r>
      <w:r w:rsidR="00206C89" w:rsidRPr="00404B1A">
        <w:rPr>
          <w:rFonts w:eastAsia="標楷體"/>
          <w:b/>
          <w:color w:val="000000" w:themeColor="text1"/>
        </w:rPr>
        <w:t xml:space="preserve"> (</w:t>
      </w:r>
      <w:r w:rsidR="000C05E8" w:rsidRPr="00404B1A">
        <w:rPr>
          <w:rFonts w:eastAsia="標楷體"/>
          <w:b/>
          <w:color w:val="000000" w:themeColor="text1"/>
        </w:rPr>
        <w:t>檢附所有文獻之電子檔</w:t>
      </w:r>
      <w:r w:rsidR="00FB3FA8" w:rsidRPr="00404B1A">
        <w:rPr>
          <w:rFonts w:eastAsia="標楷體"/>
          <w:b/>
          <w:color w:val="000000" w:themeColor="text1"/>
        </w:rPr>
        <w:t>給系</w:t>
      </w:r>
      <w:r w:rsidR="00206C89" w:rsidRPr="00404B1A">
        <w:rPr>
          <w:rFonts w:eastAsia="標楷體"/>
          <w:b/>
          <w:color w:val="000000" w:themeColor="text1"/>
        </w:rPr>
        <w:t>辦</w:t>
      </w:r>
      <w:r w:rsidR="00206C89" w:rsidRPr="00404B1A">
        <w:rPr>
          <w:rFonts w:eastAsia="標楷體"/>
          <w:b/>
          <w:color w:val="000000" w:themeColor="text1"/>
        </w:rPr>
        <w:t>) L</w:t>
      </w:r>
      <w:r w:rsidR="00A46369" w:rsidRPr="00404B1A">
        <w:rPr>
          <w:rFonts w:eastAsia="標楷體"/>
          <w:b/>
          <w:color w:val="000000" w:themeColor="text1"/>
        </w:rPr>
        <w:t>ist of literature relevant for the field of study</w:t>
      </w:r>
      <w:r w:rsidR="00206C89" w:rsidRPr="00404B1A">
        <w:rPr>
          <w:rFonts w:eastAsia="標楷體"/>
          <w:b/>
          <w:color w:val="000000" w:themeColor="text1"/>
        </w:rPr>
        <w:t xml:space="preserve"> (</w:t>
      </w:r>
      <w:r w:rsidR="00315F96" w:rsidRPr="00404B1A">
        <w:rPr>
          <w:rFonts w:eastAsia="標楷體"/>
          <w:b/>
          <w:color w:val="000000" w:themeColor="text1"/>
        </w:rPr>
        <w:t xml:space="preserve">All </w:t>
      </w:r>
      <w:r w:rsidR="000C05E8" w:rsidRPr="00404B1A">
        <w:rPr>
          <w:rFonts w:eastAsia="標楷體"/>
          <w:b/>
          <w:color w:val="000000" w:themeColor="text1"/>
        </w:rPr>
        <w:t>electronic file</w:t>
      </w:r>
      <w:r w:rsidR="00315F96" w:rsidRPr="00404B1A">
        <w:rPr>
          <w:rFonts w:eastAsia="標楷體"/>
          <w:b/>
          <w:color w:val="000000" w:themeColor="text1"/>
        </w:rPr>
        <w:t>s</w:t>
      </w:r>
      <w:r w:rsidR="000C05E8" w:rsidRPr="00404B1A">
        <w:rPr>
          <w:rFonts w:eastAsia="標楷體"/>
          <w:b/>
          <w:color w:val="000000" w:themeColor="text1"/>
        </w:rPr>
        <w:t xml:space="preserve"> </w:t>
      </w:r>
      <w:r w:rsidR="00315F96" w:rsidRPr="00404B1A">
        <w:rPr>
          <w:rFonts w:eastAsia="標楷體"/>
          <w:b/>
          <w:color w:val="000000" w:themeColor="text1"/>
        </w:rPr>
        <w:t xml:space="preserve">of </w:t>
      </w:r>
      <w:r w:rsidR="000C05E8" w:rsidRPr="00404B1A">
        <w:rPr>
          <w:rFonts w:eastAsia="標楷體"/>
          <w:b/>
          <w:color w:val="000000" w:themeColor="text1"/>
        </w:rPr>
        <w:t>the listed literature should also be provided to the department.</w:t>
      </w:r>
      <w:r w:rsidR="00206C89" w:rsidRPr="00404B1A">
        <w:rPr>
          <w:rFonts w:eastAsia="標楷體"/>
          <w:b/>
          <w:color w:val="000000" w:themeColor="text1"/>
        </w:rPr>
        <w:t>)</w:t>
      </w:r>
    </w:p>
    <w:tbl>
      <w:tblPr>
        <w:tblStyle w:val="a3"/>
        <w:tblW w:w="10568" w:type="dxa"/>
        <w:tblLook w:val="04A0" w:firstRow="1" w:lastRow="0" w:firstColumn="1" w:lastColumn="0" w:noHBand="0" w:noVBand="1"/>
      </w:tblPr>
      <w:tblGrid>
        <w:gridCol w:w="5524"/>
        <w:gridCol w:w="2835"/>
        <w:gridCol w:w="2209"/>
      </w:tblGrid>
      <w:tr w:rsidR="0029720D" w:rsidRPr="00C07FDA" w14:paraId="19153D50" w14:textId="77777777" w:rsidTr="00404B1A">
        <w:trPr>
          <w:trHeight w:val="1164"/>
        </w:trPr>
        <w:tc>
          <w:tcPr>
            <w:tcW w:w="5524" w:type="dxa"/>
            <w:vAlign w:val="center"/>
          </w:tcPr>
          <w:p w14:paraId="74DA0988" w14:textId="77777777" w:rsidR="00206C89" w:rsidRPr="00C07FDA" w:rsidRDefault="00253404" w:rsidP="008224FE">
            <w:pPr>
              <w:spacing w:line="0" w:lineRule="atLeast"/>
              <w:contextualSpacing/>
              <w:jc w:val="both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主修領域文獻目錄</w:t>
            </w:r>
          </w:p>
          <w:p w14:paraId="6BAC8E54" w14:textId="77777777" w:rsidR="009A25CC" w:rsidRPr="00C07FDA" w:rsidRDefault="00A46369" w:rsidP="008224FE">
            <w:pPr>
              <w:spacing w:line="0" w:lineRule="atLeast"/>
              <w:contextualSpacing/>
              <w:jc w:val="both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 xml:space="preserve">List of </w:t>
            </w:r>
            <w:r w:rsidR="00C51684" w:rsidRPr="00C07FDA">
              <w:rPr>
                <w:rFonts w:eastAsia="標楷體"/>
                <w:color w:val="000000" w:themeColor="text1"/>
              </w:rPr>
              <w:t>l</w:t>
            </w:r>
            <w:r w:rsidR="00253404" w:rsidRPr="00C07FDA">
              <w:rPr>
                <w:rFonts w:eastAsia="標楷體"/>
                <w:color w:val="000000" w:themeColor="text1"/>
              </w:rPr>
              <w:t>iterature</w:t>
            </w:r>
            <w:r w:rsidRPr="00C07FDA">
              <w:rPr>
                <w:rFonts w:eastAsia="標楷體"/>
                <w:color w:val="000000" w:themeColor="text1"/>
              </w:rPr>
              <w:t xml:space="preserve"> relevant</w:t>
            </w:r>
            <w:r w:rsidR="00253404" w:rsidRPr="00C07FDA">
              <w:rPr>
                <w:rFonts w:eastAsia="標楷體"/>
                <w:color w:val="000000" w:themeColor="text1"/>
              </w:rPr>
              <w:t xml:space="preserve"> for </w:t>
            </w:r>
            <w:r w:rsidRPr="00C07FDA">
              <w:rPr>
                <w:rFonts w:eastAsia="標楷體"/>
                <w:color w:val="000000" w:themeColor="text1"/>
              </w:rPr>
              <w:t xml:space="preserve">the </w:t>
            </w:r>
            <w:r w:rsidR="00253404" w:rsidRPr="00C07FDA">
              <w:rPr>
                <w:rFonts w:eastAsia="標楷體"/>
                <w:color w:val="000000" w:themeColor="text1"/>
              </w:rPr>
              <w:t>field of study</w:t>
            </w:r>
          </w:p>
        </w:tc>
        <w:tc>
          <w:tcPr>
            <w:tcW w:w="2835" w:type="dxa"/>
            <w:vAlign w:val="center"/>
          </w:tcPr>
          <w:p w14:paraId="55DD2A52" w14:textId="77777777" w:rsidR="00C51684" w:rsidRPr="00C07FDA" w:rsidRDefault="00253404" w:rsidP="008224FE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指導教授審核</w:t>
            </w:r>
            <w:r w:rsidR="003F3967" w:rsidRPr="00C07FDA">
              <w:rPr>
                <w:rFonts w:eastAsia="標楷體"/>
                <w:color w:val="000000" w:themeColor="text1"/>
              </w:rPr>
              <w:t>簽名</w:t>
            </w:r>
          </w:p>
          <w:p w14:paraId="20AD64BB" w14:textId="77777777" w:rsidR="00253404" w:rsidRPr="00C07FDA" w:rsidRDefault="00A46369" w:rsidP="008224FE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 xml:space="preserve">Advisor </w:t>
            </w:r>
            <w:r w:rsidR="00C905A4" w:rsidRPr="00C07FDA">
              <w:rPr>
                <w:rFonts w:eastAsia="標楷體"/>
                <w:color w:val="000000" w:themeColor="text1"/>
              </w:rPr>
              <w:t>Verification</w:t>
            </w:r>
            <w:r w:rsidR="003F3967" w:rsidRPr="00C07FDA">
              <w:rPr>
                <w:rFonts w:eastAsia="標楷體"/>
                <w:color w:val="000000" w:themeColor="text1"/>
              </w:rPr>
              <w:t xml:space="preserve"> and Signature</w:t>
            </w:r>
          </w:p>
        </w:tc>
        <w:tc>
          <w:tcPr>
            <w:tcW w:w="2209" w:type="dxa"/>
            <w:vAlign w:val="center"/>
          </w:tcPr>
          <w:p w14:paraId="36FE24B7" w14:textId="77777777" w:rsidR="00253404" w:rsidRPr="00C07FDA" w:rsidRDefault="00253404" w:rsidP="008224FE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博士班委員會檢核</w:t>
            </w:r>
          </w:p>
          <w:p w14:paraId="4ED33E98" w14:textId="77777777" w:rsidR="00253404" w:rsidRPr="00C07FDA" w:rsidRDefault="00253404" w:rsidP="008224FE">
            <w:pPr>
              <w:spacing w:line="0" w:lineRule="atLeast"/>
              <w:contextualSpacing/>
              <w:jc w:val="center"/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PhD Program Committee</w:t>
            </w:r>
            <w:r w:rsidR="004723B3" w:rsidRPr="00C07FDA">
              <w:rPr>
                <w:rFonts w:eastAsia="標楷體"/>
                <w:color w:val="000000" w:themeColor="text1"/>
              </w:rPr>
              <w:t xml:space="preserve"> </w:t>
            </w:r>
            <w:r w:rsidR="003F3967" w:rsidRPr="00C07FDA">
              <w:rPr>
                <w:rFonts w:eastAsia="標楷體"/>
                <w:color w:val="000000" w:themeColor="text1"/>
              </w:rPr>
              <w:t>Verification</w:t>
            </w:r>
          </w:p>
        </w:tc>
      </w:tr>
      <w:tr w:rsidR="00253404" w:rsidRPr="00C07FDA" w14:paraId="66DE7FFA" w14:textId="77777777" w:rsidTr="008224FE">
        <w:trPr>
          <w:trHeight w:val="1581"/>
        </w:trPr>
        <w:tc>
          <w:tcPr>
            <w:tcW w:w="5524" w:type="dxa"/>
          </w:tcPr>
          <w:p w14:paraId="5EDDF5B6" w14:textId="77777777" w:rsidR="004723B3" w:rsidRPr="008224FE" w:rsidRDefault="008224FE" w:rsidP="008224FE">
            <w:pPr>
              <w:jc w:val="both"/>
              <w:rPr>
                <w:rFonts w:eastAsia="標楷體"/>
                <w:color w:val="808080" w:themeColor="background1" w:themeShade="80"/>
              </w:rPr>
            </w:pPr>
            <w:r>
              <w:rPr>
                <w:rFonts w:eastAsia="標楷體" w:hint="eastAsia"/>
                <w:color w:val="808080" w:themeColor="background1" w:themeShade="80"/>
              </w:rPr>
              <w:t>＜</w:t>
            </w:r>
            <w:r w:rsidRPr="008224FE">
              <w:rPr>
                <w:rFonts w:eastAsia="標楷體" w:hint="eastAsia"/>
                <w:color w:val="808080" w:themeColor="background1" w:themeShade="80"/>
              </w:rPr>
              <w:t>例如</w:t>
            </w:r>
            <w:r>
              <w:rPr>
                <w:rFonts w:eastAsia="標楷體" w:hint="eastAsia"/>
                <w:color w:val="808080" w:themeColor="background1" w:themeShade="80"/>
              </w:rPr>
              <w:t>＞</w:t>
            </w:r>
          </w:p>
          <w:p w14:paraId="0428242F" w14:textId="77777777" w:rsidR="008224FE" w:rsidRPr="008224FE" w:rsidRDefault="008224FE" w:rsidP="008224FE">
            <w:pPr>
              <w:pStyle w:val="a7"/>
              <w:numPr>
                <w:ilvl w:val="0"/>
                <w:numId w:val="5"/>
              </w:numPr>
              <w:ind w:leftChars="0"/>
              <w:jc w:val="both"/>
              <w:rPr>
                <w:rFonts w:eastAsia="標楷體"/>
                <w:color w:val="808080" w:themeColor="background1" w:themeShade="80"/>
              </w:rPr>
            </w:pPr>
            <w:r w:rsidRPr="008224FE">
              <w:rPr>
                <w:rFonts w:eastAsia="標楷體"/>
                <w:color w:val="808080" w:themeColor="background1" w:themeShade="80"/>
              </w:rPr>
              <w:t xml:space="preserve">Richard </w:t>
            </w:r>
            <w:proofErr w:type="spellStart"/>
            <w:r w:rsidRPr="008224FE">
              <w:rPr>
                <w:rFonts w:eastAsia="標楷體"/>
                <w:color w:val="808080" w:themeColor="background1" w:themeShade="80"/>
              </w:rPr>
              <w:t>Rumelt</w:t>
            </w:r>
            <w:proofErr w:type="spellEnd"/>
            <w:r w:rsidRPr="008224FE">
              <w:rPr>
                <w:rFonts w:eastAsia="標楷體"/>
                <w:color w:val="808080" w:themeColor="background1" w:themeShade="80"/>
              </w:rPr>
              <w:t>, Dan Schendel, and David Teece, 1994. Fundamental Issues in Strategy, Harvard Business School Press, pp. 9-53.</w:t>
            </w:r>
          </w:p>
          <w:p w14:paraId="1300C31E" w14:textId="77777777" w:rsidR="004723B3" w:rsidRPr="00C07FDA" w:rsidRDefault="004723B3" w:rsidP="008224F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1F4A178A" w14:textId="77777777" w:rsidR="004723B3" w:rsidRPr="008224FE" w:rsidRDefault="004723B3" w:rsidP="008224F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7875C11A" w14:textId="77777777" w:rsidR="004723B3" w:rsidRPr="00C07FDA" w:rsidRDefault="004723B3" w:rsidP="008224F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587DF695" w14:textId="77777777" w:rsidR="004723B3" w:rsidRPr="00C07FDA" w:rsidRDefault="004723B3" w:rsidP="008224F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7369A0F2" w14:textId="77777777" w:rsidR="004723B3" w:rsidRPr="00C07FDA" w:rsidRDefault="004723B3" w:rsidP="008224F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3650568E" w14:textId="77777777" w:rsidR="004723B3" w:rsidRPr="00C07FDA" w:rsidRDefault="004723B3" w:rsidP="008224FE">
            <w:pPr>
              <w:jc w:val="both"/>
              <w:rPr>
                <w:rFonts w:eastAsia="標楷體"/>
                <w:color w:val="000000" w:themeColor="text1"/>
              </w:rPr>
            </w:pPr>
          </w:p>
          <w:p w14:paraId="43155C21" w14:textId="77777777" w:rsidR="004723B3" w:rsidRPr="00C07FDA" w:rsidRDefault="004723B3" w:rsidP="008224FE">
            <w:pPr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835" w:type="dxa"/>
          </w:tcPr>
          <w:p w14:paraId="257C2FF6" w14:textId="77777777" w:rsidR="00C51684" w:rsidRPr="00C07FDA" w:rsidRDefault="00C51684" w:rsidP="00361FEC">
            <w:pPr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sym w:font="Wingdings" w:char="F071"/>
            </w:r>
            <w:r w:rsidRPr="00C07FDA">
              <w:rPr>
                <w:rFonts w:eastAsia="標楷體"/>
                <w:color w:val="000000" w:themeColor="text1"/>
              </w:rPr>
              <w:t xml:space="preserve"> </w:t>
            </w:r>
            <w:r w:rsidRPr="00C07FDA">
              <w:rPr>
                <w:rFonts w:eastAsia="標楷體"/>
                <w:color w:val="000000" w:themeColor="text1"/>
              </w:rPr>
              <w:t>已審核檢附之主修領域文獻</w:t>
            </w:r>
            <w:r w:rsidRPr="00C07FDA">
              <w:rPr>
                <w:rFonts w:eastAsia="標楷體"/>
                <w:color w:val="000000" w:themeColor="text1"/>
              </w:rPr>
              <w:t xml:space="preserve">The list of literature provided has been </w:t>
            </w:r>
            <w:r w:rsidR="00C905A4" w:rsidRPr="00C07FDA">
              <w:rPr>
                <w:rFonts w:eastAsia="標楷體"/>
                <w:color w:val="000000" w:themeColor="text1"/>
              </w:rPr>
              <w:t>verified</w:t>
            </w:r>
            <w:r w:rsidRPr="00C07FDA">
              <w:rPr>
                <w:rFonts w:eastAsia="標楷體"/>
                <w:color w:val="000000" w:themeColor="text1"/>
              </w:rPr>
              <w:t>.</w:t>
            </w:r>
          </w:p>
          <w:p w14:paraId="2848BF45" w14:textId="77777777" w:rsidR="00C51684" w:rsidRDefault="00C51684" w:rsidP="00361FEC">
            <w:pPr>
              <w:rPr>
                <w:rFonts w:eastAsia="標楷體"/>
                <w:color w:val="000000" w:themeColor="text1"/>
              </w:rPr>
            </w:pPr>
          </w:p>
          <w:p w14:paraId="09DE77D0" w14:textId="77777777" w:rsidR="00C07FDA" w:rsidRPr="00C07FDA" w:rsidRDefault="00C07FDA" w:rsidP="00361FEC">
            <w:pPr>
              <w:rPr>
                <w:rFonts w:eastAsia="標楷體"/>
                <w:color w:val="000000" w:themeColor="text1"/>
              </w:rPr>
            </w:pPr>
          </w:p>
          <w:p w14:paraId="36A70D74" w14:textId="77777777" w:rsidR="00C51684" w:rsidRDefault="00A46369" w:rsidP="00361FEC">
            <w:pPr>
              <w:rPr>
                <w:rFonts w:eastAsia="標楷體"/>
                <w:color w:val="000000" w:themeColor="text1"/>
              </w:rPr>
            </w:pPr>
            <w:r w:rsidRPr="00C07FDA">
              <w:rPr>
                <w:rFonts w:eastAsia="標楷體"/>
                <w:color w:val="000000" w:themeColor="text1"/>
              </w:rPr>
              <w:t>指導教授</w:t>
            </w:r>
            <w:r w:rsidR="003F3967" w:rsidRPr="00C07FDA">
              <w:rPr>
                <w:rFonts w:eastAsia="標楷體"/>
                <w:color w:val="000000" w:themeColor="text1"/>
              </w:rPr>
              <w:t>簽名</w:t>
            </w:r>
            <w:r w:rsidRPr="00C07FDA">
              <w:rPr>
                <w:rFonts w:eastAsia="標楷體"/>
                <w:color w:val="000000" w:themeColor="text1"/>
              </w:rPr>
              <w:t>Advisor Signature</w:t>
            </w:r>
            <w:r w:rsidR="003F3967" w:rsidRPr="00C07FDA">
              <w:rPr>
                <w:rFonts w:eastAsia="標楷體"/>
                <w:color w:val="000000" w:themeColor="text1"/>
              </w:rPr>
              <w:t>:</w:t>
            </w:r>
          </w:p>
          <w:p w14:paraId="41BBD908" w14:textId="77777777" w:rsidR="00C07FDA" w:rsidRDefault="00C07FDA" w:rsidP="00361FEC">
            <w:pPr>
              <w:rPr>
                <w:rFonts w:eastAsia="標楷體"/>
                <w:color w:val="000000" w:themeColor="text1"/>
              </w:rPr>
            </w:pPr>
          </w:p>
          <w:p w14:paraId="5E81E318" w14:textId="77777777" w:rsidR="00C07FDA" w:rsidRDefault="00C07FDA" w:rsidP="00361FEC">
            <w:pPr>
              <w:rPr>
                <w:rFonts w:eastAsia="標楷體"/>
                <w:color w:val="000000" w:themeColor="text1"/>
              </w:rPr>
            </w:pPr>
          </w:p>
          <w:p w14:paraId="37F1EBBB" w14:textId="77777777" w:rsidR="00C07FDA" w:rsidRPr="00C07FDA" w:rsidRDefault="00C07FDA" w:rsidP="00361FEC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209" w:type="dxa"/>
          </w:tcPr>
          <w:p w14:paraId="56ED40DF" w14:textId="77777777" w:rsidR="00253404" w:rsidRPr="00C07FDA" w:rsidRDefault="00253404" w:rsidP="00361FEC">
            <w:pPr>
              <w:rPr>
                <w:rFonts w:eastAsia="標楷體"/>
                <w:color w:val="000000" w:themeColor="text1"/>
              </w:rPr>
            </w:pPr>
          </w:p>
        </w:tc>
      </w:tr>
    </w:tbl>
    <w:p w14:paraId="00E09947" w14:textId="77777777" w:rsidR="00404B1A" w:rsidRPr="00404B1A" w:rsidRDefault="00404B1A" w:rsidP="00404B1A">
      <w:pPr>
        <w:spacing w:line="360" w:lineRule="exact"/>
        <w:ind w:left="1028" w:hangingChars="514" w:hanging="1028"/>
        <w:jc w:val="right"/>
        <w:rPr>
          <w:rFonts w:eastAsia="標楷體"/>
          <w:color w:val="000000" w:themeColor="text1"/>
          <w:sz w:val="20"/>
          <w:szCs w:val="20"/>
        </w:rPr>
      </w:pPr>
      <w:r w:rsidRPr="00404B1A">
        <w:rPr>
          <w:rFonts w:eastAsia="標楷體" w:hint="eastAsia"/>
          <w:color w:val="000000" w:themeColor="text1"/>
          <w:sz w:val="20"/>
          <w:szCs w:val="20"/>
        </w:rPr>
        <w:t>1</w:t>
      </w:r>
      <w:r w:rsidRPr="00404B1A">
        <w:rPr>
          <w:rFonts w:eastAsia="標楷體"/>
          <w:color w:val="000000" w:themeColor="text1"/>
          <w:sz w:val="20"/>
          <w:szCs w:val="20"/>
        </w:rPr>
        <w:t>090601</w:t>
      </w:r>
    </w:p>
    <w:p w14:paraId="77993747" w14:textId="77777777" w:rsidR="001E25E4" w:rsidRDefault="001E25E4" w:rsidP="00F04601">
      <w:pPr>
        <w:spacing w:line="360" w:lineRule="exact"/>
        <w:ind w:left="1235" w:hangingChars="514" w:hanging="1235"/>
        <w:rPr>
          <w:rFonts w:eastAsia="標楷體"/>
          <w:b/>
          <w:color w:val="000000" w:themeColor="text1"/>
        </w:rPr>
      </w:pPr>
    </w:p>
    <w:p w14:paraId="01C5DB1E" w14:textId="77777777" w:rsidR="001E25E4" w:rsidRDefault="001E25E4" w:rsidP="00F04601">
      <w:pPr>
        <w:spacing w:line="360" w:lineRule="exact"/>
        <w:ind w:left="1235" w:hangingChars="514" w:hanging="1235"/>
        <w:rPr>
          <w:rFonts w:eastAsia="標楷體"/>
          <w:b/>
          <w:color w:val="000000" w:themeColor="text1"/>
        </w:rPr>
      </w:pPr>
    </w:p>
    <w:p w14:paraId="57A38A82" w14:textId="77777777" w:rsidR="001E25E4" w:rsidRDefault="001E25E4" w:rsidP="00F04601">
      <w:pPr>
        <w:spacing w:line="360" w:lineRule="exact"/>
        <w:ind w:left="1235" w:hangingChars="514" w:hanging="1235"/>
        <w:rPr>
          <w:rFonts w:eastAsia="標楷體"/>
          <w:b/>
          <w:color w:val="000000" w:themeColor="text1"/>
        </w:rPr>
      </w:pPr>
    </w:p>
    <w:p w14:paraId="468D03A3" w14:textId="77777777" w:rsidR="001E25E4" w:rsidRDefault="001E25E4" w:rsidP="00F04601">
      <w:pPr>
        <w:spacing w:line="360" w:lineRule="exact"/>
        <w:ind w:left="1235" w:hangingChars="514" w:hanging="1235"/>
        <w:rPr>
          <w:rFonts w:eastAsia="標楷體"/>
          <w:b/>
          <w:color w:val="000000" w:themeColor="text1"/>
        </w:rPr>
      </w:pPr>
    </w:p>
    <w:p w14:paraId="4364EB25" w14:textId="3805835B" w:rsidR="004856F1" w:rsidRPr="00C07FDA" w:rsidRDefault="00D82F0E" w:rsidP="00F04601">
      <w:pPr>
        <w:spacing w:line="360" w:lineRule="exact"/>
        <w:ind w:left="1235" w:hangingChars="514" w:hanging="1235"/>
        <w:rPr>
          <w:rFonts w:eastAsia="標楷體"/>
          <w:b/>
          <w:color w:val="000000" w:themeColor="text1"/>
        </w:rPr>
      </w:pPr>
      <w:r w:rsidRPr="00C07FDA">
        <w:rPr>
          <w:rFonts w:eastAsia="標楷體"/>
          <w:b/>
          <w:color w:val="000000" w:themeColor="text1"/>
        </w:rPr>
        <w:lastRenderedPageBreak/>
        <w:t>注意事項</w:t>
      </w:r>
      <w:r w:rsidR="00315F96" w:rsidRPr="00C07FDA">
        <w:rPr>
          <w:rFonts w:eastAsia="標楷體"/>
          <w:b/>
          <w:color w:val="000000" w:themeColor="text1"/>
        </w:rPr>
        <w:t xml:space="preserve">  Notice</w:t>
      </w:r>
      <w:r w:rsidRPr="00C07FDA">
        <w:rPr>
          <w:rFonts w:eastAsia="標楷體"/>
          <w:b/>
          <w:color w:val="000000" w:themeColor="text1"/>
        </w:rPr>
        <w:t>：</w:t>
      </w:r>
    </w:p>
    <w:p w14:paraId="119DC6AF" w14:textId="77777777" w:rsidR="00D82F0E" w:rsidRPr="00C07FDA" w:rsidRDefault="00C905A4" w:rsidP="00C9251E">
      <w:pPr>
        <w:numPr>
          <w:ilvl w:val="0"/>
          <w:numId w:val="2"/>
        </w:numPr>
        <w:spacing w:line="360" w:lineRule="exact"/>
        <w:jc w:val="both"/>
        <w:rPr>
          <w:rFonts w:eastAsia="標楷體"/>
          <w:color w:val="000000" w:themeColor="text1"/>
        </w:rPr>
      </w:pPr>
      <w:r w:rsidRPr="00C07FDA">
        <w:rPr>
          <w:rFonts w:eastAsia="標楷體"/>
          <w:color w:val="000000" w:themeColor="text1"/>
        </w:rPr>
        <w:t>學生提出資格考申請後</w:t>
      </w:r>
      <w:r w:rsidR="00C9251E" w:rsidRPr="00C07FDA">
        <w:rPr>
          <w:rFonts w:eastAsia="標楷體"/>
          <w:color w:val="000000" w:themeColor="text1"/>
        </w:rPr>
        <w:t>，除非有不可抗拒之因素，</w:t>
      </w:r>
      <w:r w:rsidRPr="00C07FDA">
        <w:rPr>
          <w:rFonts w:eastAsia="標楷體"/>
          <w:color w:val="000000" w:themeColor="text1"/>
        </w:rPr>
        <w:t>不可缺考。</w:t>
      </w:r>
      <w:r w:rsidR="00C9251E" w:rsidRPr="00C07FDA">
        <w:rPr>
          <w:rFonts w:eastAsia="標楷體"/>
          <w:color w:val="000000" w:themeColor="text1"/>
        </w:rPr>
        <w:t>否則登記</w:t>
      </w:r>
      <w:r w:rsidR="002B068B" w:rsidRPr="00C07FDA">
        <w:rPr>
          <w:rFonts w:eastAsia="標楷體"/>
          <w:color w:val="000000" w:themeColor="text1"/>
        </w:rPr>
        <w:t>為一次考試不通過紀錄。</w:t>
      </w:r>
    </w:p>
    <w:p w14:paraId="6CDBD727" w14:textId="77777777" w:rsidR="00810051" w:rsidRPr="00C07FDA" w:rsidRDefault="0008010A" w:rsidP="00253404">
      <w:pPr>
        <w:pStyle w:val="a7"/>
        <w:spacing w:line="360" w:lineRule="exact"/>
        <w:ind w:leftChars="0" w:left="360"/>
        <w:jc w:val="both"/>
        <w:rPr>
          <w:rFonts w:eastAsia="標楷體"/>
          <w:color w:val="000000" w:themeColor="text1"/>
        </w:rPr>
      </w:pPr>
      <w:r w:rsidRPr="00C07FDA">
        <w:rPr>
          <w:rFonts w:eastAsia="標楷體"/>
          <w:color w:val="000000" w:themeColor="text1"/>
        </w:rPr>
        <w:t>After submit</w:t>
      </w:r>
      <w:r w:rsidR="003F3967" w:rsidRPr="00C07FDA">
        <w:rPr>
          <w:rFonts w:eastAsia="標楷體"/>
          <w:color w:val="000000" w:themeColor="text1"/>
        </w:rPr>
        <w:t>ting</w:t>
      </w:r>
      <w:r w:rsidR="00315F96" w:rsidRPr="00C07FDA">
        <w:rPr>
          <w:rFonts w:eastAsia="標楷體"/>
          <w:color w:val="000000" w:themeColor="text1"/>
        </w:rPr>
        <w:t xml:space="preserve"> the application </w:t>
      </w:r>
      <w:r w:rsidRPr="00C07FDA">
        <w:rPr>
          <w:rFonts w:eastAsia="標楷體"/>
          <w:color w:val="000000" w:themeColor="text1"/>
        </w:rPr>
        <w:t xml:space="preserve">for the </w:t>
      </w:r>
      <w:r w:rsidR="00315F96" w:rsidRPr="00C07FDA">
        <w:rPr>
          <w:rFonts w:eastAsia="標楷體"/>
          <w:color w:val="000000" w:themeColor="text1"/>
        </w:rPr>
        <w:t>q</w:t>
      </w:r>
      <w:r w:rsidR="003F3967" w:rsidRPr="00C07FDA">
        <w:rPr>
          <w:rFonts w:eastAsia="標楷體"/>
          <w:color w:val="000000" w:themeColor="text1"/>
        </w:rPr>
        <w:t>ualifying</w:t>
      </w:r>
      <w:r w:rsidR="00315F96" w:rsidRPr="00C07FDA">
        <w:rPr>
          <w:rFonts w:eastAsia="標楷體"/>
          <w:color w:val="000000" w:themeColor="text1"/>
        </w:rPr>
        <w:t xml:space="preserve"> e</w:t>
      </w:r>
      <w:r w:rsidR="001C285F" w:rsidRPr="00C07FDA">
        <w:rPr>
          <w:rFonts w:eastAsia="標楷體"/>
          <w:color w:val="000000" w:themeColor="text1"/>
        </w:rPr>
        <w:t xml:space="preserve">xam, </w:t>
      </w:r>
      <w:r w:rsidR="00315F96" w:rsidRPr="00C07FDA">
        <w:rPr>
          <w:rFonts w:eastAsia="標楷體"/>
          <w:color w:val="000000" w:themeColor="text1"/>
        </w:rPr>
        <w:t>the student cannot be absent from the exam unless there is an accident beyond control. Absence witho</w:t>
      </w:r>
      <w:r w:rsidR="0026221F" w:rsidRPr="00C07FDA">
        <w:rPr>
          <w:rFonts w:eastAsia="標楷體"/>
          <w:color w:val="000000" w:themeColor="text1"/>
        </w:rPr>
        <w:t>ut approval will be regarded as one record of qualifying exam failure.</w:t>
      </w:r>
    </w:p>
    <w:sectPr w:rsidR="00810051" w:rsidRPr="00C07FDA" w:rsidSect="00FA152E">
      <w:footerReference w:type="even" r:id="rId8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847C4" w14:textId="77777777" w:rsidR="003879AB" w:rsidRDefault="003879AB">
      <w:r>
        <w:separator/>
      </w:r>
    </w:p>
  </w:endnote>
  <w:endnote w:type="continuationSeparator" w:id="0">
    <w:p w14:paraId="4ADE9BD5" w14:textId="77777777" w:rsidR="003879AB" w:rsidRDefault="0038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0D326" w14:textId="77777777" w:rsidR="00FE6DAA" w:rsidRDefault="00075200" w:rsidP="00F3252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E6DA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8C13172" w14:textId="77777777" w:rsidR="00FE6DAA" w:rsidRDefault="00FE6DA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D34F5" w14:textId="77777777" w:rsidR="003879AB" w:rsidRDefault="003879AB">
      <w:r>
        <w:separator/>
      </w:r>
    </w:p>
  </w:footnote>
  <w:footnote w:type="continuationSeparator" w:id="0">
    <w:p w14:paraId="7CE628AF" w14:textId="77777777" w:rsidR="003879AB" w:rsidRDefault="00387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918BE"/>
    <w:multiLevelType w:val="hybridMultilevel"/>
    <w:tmpl w:val="39CCD2A0"/>
    <w:lvl w:ilvl="0" w:tplc="15F26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12913B6"/>
    <w:multiLevelType w:val="hybridMultilevel"/>
    <w:tmpl w:val="2A686090"/>
    <w:lvl w:ilvl="0" w:tplc="34AC0B4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AB54CD5"/>
    <w:multiLevelType w:val="hybridMultilevel"/>
    <w:tmpl w:val="02BE9D02"/>
    <w:lvl w:ilvl="0" w:tplc="7FD218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F647AFE"/>
    <w:multiLevelType w:val="hybridMultilevel"/>
    <w:tmpl w:val="F6F80E0E"/>
    <w:lvl w:ilvl="0" w:tplc="4F583F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E33EA0"/>
    <w:multiLevelType w:val="hybridMultilevel"/>
    <w:tmpl w:val="3118D9C8"/>
    <w:lvl w:ilvl="0" w:tplc="CBF870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9AD"/>
    <w:rsid w:val="000148F0"/>
    <w:rsid w:val="00023362"/>
    <w:rsid w:val="000548B2"/>
    <w:rsid w:val="0007113B"/>
    <w:rsid w:val="00075200"/>
    <w:rsid w:val="0008010A"/>
    <w:rsid w:val="00086096"/>
    <w:rsid w:val="00090FB5"/>
    <w:rsid w:val="00097FFD"/>
    <w:rsid w:val="000C05E8"/>
    <w:rsid w:val="000C68B4"/>
    <w:rsid w:val="000C7A7F"/>
    <w:rsid w:val="000D4ED6"/>
    <w:rsid w:val="000E057A"/>
    <w:rsid w:val="000F7079"/>
    <w:rsid w:val="0010547E"/>
    <w:rsid w:val="00113C23"/>
    <w:rsid w:val="00120259"/>
    <w:rsid w:val="0012569F"/>
    <w:rsid w:val="00165EA5"/>
    <w:rsid w:val="001676BF"/>
    <w:rsid w:val="0017670D"/>
    <w:rsid w:val="00176F05"/>
    <w:rsid w:val="001C285F"/>
    <w:rsid w:val="001C5EDD"/>
    <w:rsid w:val="001E25E4"/>
    <w:rsid w:val="00206C89"/>
    <w:rsid w:val="00215698"/>
    <w:rsid w:val="00235BA9"/>
    <w:rsid w:val="00253404"/>
    <w:rsid w:val="00260E28"/>
    <w:rsid w:val="00261EBF"/>
    <w:rsid w:val="0026221F"/>
    <w:rsid w:val="002858F5"/>
    <w:rsid w:val="00291AC8"/>
    <w:rsid w:val="0029227B"/>
    <w:rsid w:val="002923D8"/>
    <w:rsid w:val="0029720D"/>
    <w:rsid w:val="002B068B"/>
    <w:rsid w:val="002C25C2"/>
    <w:rsid w:val="002E218C"/>
    <w:rsid w:val="002E4B33"/>
    <w:rsid w:val="002F4CF7"/>
    <w:rsid w:val="00301087"/>
    <w:rsid w:val="00310E7C"/>
    <w:rsid w:val="0031174D"/>
    <w:rsid w:val="00315F96"/>
    <w:rsid w:val="00317545"/>
    <w:rsid w:val="00326E16"/>
    <w:rsid w:val="00341DF6"/>
    <w:rsid w:val="00361FEC"/>
    <w:rsid w:val="003879AB"/>
    <w:rsid w:val="003924CC"/>
    <w:rsid w:val="003B28D9"/>
    <w:rsid w:val="003C7410"/>
    <w:rsid w:val="003F3967"/>
    <w:rsid w:val="003F4419"/>
    <w:rsid w:val="003F4FA7"/>
    <w:rsid w:val="004049AD"/>
    <w:rsid w:val="00404B1A"/>
    <w:rsid w:val="00405EC4"/>
    <w:rsid w:val="00427F2E"/>
    <w:rsid w:val="00437DC1"/>
    <w:rsid w:val="004576DE"/>
    <w:rsid w:val="004723B3"/>
    <w:rsid w:val="00474624"/>
    <w:rsid w:val="004856F1"/>
    <w:rsid w:val="00486581"/>
    <w:rsid w:val="00497DE5"/>
    <w:rsid w:val="004A20DD"/>
    <w:rsid w:val="004A4422"/>
    <w:rsid w:val="004B2BBE"/>
    <w:rsid w:val="004E52CC"/>
    <w:rsid w:val="00526429"/>
    <w:rsid w:val="005323BE"/>
    <w:rsid w:val="00533C32"/>
    <w:rsid w:val="00535BCC"/>
    <w:rsid w:val="0055457A"/>
    <w:rsid w:val="00564D26"/>
    <w:rsid w:val="005718FF"/>
    <w:rsid w:val="005A3257"/>
    <w:rsid w:val="005C5C69"/>
    <w:rsid w:val="005C6266"/>
    <w:rsid w:val="00603EBC"/>
    <w:rsid w:val="00645DA3"/>
    <w:rsid w:val="00653C84"/>
    <w:rsid w:val="00661BBC"/>
    <w:rsid w:val="00665600"/>
    <w:rsid w:val="006661FC"/>
    <w:rsid w:val="00684F48"/>
    <w:rsid w:val="006B16C2"/>
    <w:rsid w:val="006D7594"/>
    <w:rsid w:val="00704CD5"/>
    <w:rsid w:val="00715651"/>
    <w:rsid w:val="00724794"/>
    <w:rsid w:val="0076682F"/>
    <w:rsid w:val="007B614F"/>
    <w:rsid w:val="007B61A4"/>
    <w:rsid w:val="007B7949"/>
    <w:rsid w:val="007D721B"/>
    <w:rsid w:val="007F07F6"/>
    <w:rsid w:val="007F43C1"/>
    <w:rsid w:val="00810051"/>
    <w:rsid w:val="008224FE"/>
    <w:rsid w:val="00843CBD"/>
    <w:rsid w:val="00860CD3"/>
    <w:rsid w:val="00873380"/>
    <w:rsid w:val="00875688"/>
    <w:rsid w:val="008A073B"/>
    <w:rsid w:val="008A5BE0"/>
    <w:rsid w:val="008B125B"/>
    <w:rsid w:val="008B3219"/>
    <w:rsid w:val="008D23E8"/>
    <w:rsid w:val="008D3826"/>
    <w:rsid w:val="008E6EC0"/>
    <w:rsid w:val="00920A01"/>
    <w:rsid w:val="00924BA7"/>
    <w:rsid w:val="00924F16"/>
    <w:rsid w:val="00932A7E"/>
    <w:rsid w:val="00960043"/>
    <w:rsid w:val="009A25CC"/>
    <w:rsid w:val="009B7F23"/>
    <w:rsid w:val="009C375D"/>
    <w:rsid w:val="009C4F37"/>
    <w:rsid w:val="00A060F1"/>
    <w:rsid w:val="00A13911"/>
    <w:rsid w:val="00A46369"/>
    <w:rsid w:val="00A83235"/>
    <w:rsid w:val="00A95CD1"/>
    <w:rsid w:val="00AA4E6E"/>
    <w:rsid w:val="00AB3889"/>
    <w:rsid w:val="00AB667F"/>
    <w:rsid w:val="00AD3629"/>
    <w:rsid w:val="00AE3808"/>
    <w:rsid w:val="00B44827"/>
    <w:rsid w:val="00B51601"/>
    <w:rsid w:val="00B52B79"/>
    <w:rsid w:val="00B5561C"/>
    <w:rsid w:val="00B74561"/>
    <w:rsid w:val="00B7472D"/>
    <w:rsid w:val="00B74B7A"/>
    <w:rsid w:val="00B904D1"/>
    <w:rsid w:val="00BA05BB"/>
    <w:rsid w:val="00BA1D8C"/>
    <w:rsid w:val="00BF2CFC"/>
    <w:rsid w:val="00BF6F4E"/>
    <w:rsid w:val="00C07FDA"/>
    <w:rsid w:val="00C10462"/>
    <w:rsid w:val="00C11005"/>
    <w:rsid w:val="00C15D03"/>
    <w:rsid w:val="00C50F3B"/>
    <w:rsid w:val="00C51684"/>
    <w:rsid w:val="00C67987"/>
    <w:rsid w:val="00C861E0"/>
    <w:rsid w:val="00C905A4"/>
    <w:rsid w:val="00C9251E"/>
    <w:rsid w:val="00C934FB"/>
    <w:rsid w:val="00C971FC"/>
    <w:rsid w:val="00CD107D"/>
    <w:rsid w:val="00CE3C4A"/>
    <w:rsid w:val="00CF1AA6"/>
    <w:rsid w:val="00D037E2"/>
    <w:rsid w:val="00D4436B"/>
    <w:rsid w:val="00D457E0"/>
    <w:rsid w:val="00D679C3"/>
    <w:rsid w:val="00D72F2E"/>
    <w:rsid w:val="00D768C4"/>
    <w:rsid w:val="00D82F0E"/>
    <w:rsid w:val="00DB0275"/>
    <w:rsid w:val="00DB4CA1"/>
    <w:rsid w:val="00DD2D1F"/>
    <w:rsid w:val="00E12989"/>
    <w:rsid w:val="00E23AFC"/>
    <w:rsid w:val="00E40AE2"/>
    <w:rsid w:val="00E64D69"/>
    <w:rsid w:val="00E73E57"/>
    <w:rsid w:val="00E74272"/>
    <w:rsid w:val="00EA510A"/>
    <w:rsid w:val="00ED050E"/>
    <w:rsid w:val="00EE093C"/>
    <w:rsid w:val="00EE0DDE"/>
    <w:rsid w:val="00EE30D0"/>
    <w:rsid w:val="00F04601"/>
    <w:rsid w:val="00F126AB"/>
    <w:rsid w:val="00F3252C"/>
    <w:rsid w:val="00F41F9C"/>
    <w:rsid w:val="00F426B4"/>
    <w:rsid w:val="00FA152E"/>
    <w:rsid w:val="00FB25E7"/>
    <w:rsid w:val="00FB3FA8"/>
    <w:rsid w:val="00FE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81947F"/>
  <w15:docId w15:val="{B15DD4E3-33A7-4278-AD4C-8F4B5FA3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8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F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D4E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0D4ED6"/>
  </w:style>
  <w:style w:type="paragraph" w:styleId="a6">
    <w:name w:val="header"/>
    <w:basedOn w:val="a"/>
    <w:rsid w:val="000D4E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B904D1"/>
    <w:pPr>
      <w:ind w:leftChars="200" w:left="480"/>
    </w:pPr>
  </w:style>
  <w:style w:type="character" w:customStyle="1" w:styleId="apple-style-span">
    <w:name w:val="apple-style-span"/>
    <w:basedOn w:val="a0"/>
    <w:rsid w:val="00684F48"/>
  </w:style>
  <w:style w:type="paragraph" w:styleId="a8">
    <w:name w:val="Balloon Text"/>
    <w:basedOn w:val="a"/>
    <w:link w:val="a9"/>
    <w:semiHidden/>
    <w:unhideWhenUsed/>
    <w:rsid w:val="001C28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1C28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2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97009-85AB-4854-B6CB-D4034BDDE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356</Words>
  <Characters>1022</Characters>
  <Application>Microsoft Office Word</Application>
  <DocSecurity>0</DocSecurity>
  <Lines>73</Lines>
  <Paragraphs>43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企管博士班(甲組)學科測驗與領域測驗登記表格</dc:title>
  <dc:creator>MBA2</dc:creator>
  <cp:lastModifiedBy>邱心慈</cp:lastModifiedBy>
  <cp:revision>5</cp:revision>
  <cp:lastPrinted>2019-10-18T07:04:00Z</cp:lastPrinted>
  <dcterms:created xsi:type="dcterms:W3CDTF">2021-06-03T08:15:00Z</dcterms:created>
  <dcterms:modified xsi:type="dcterms:W3CDTF">2026-10-02T03:03:00Z</dcterms:modified>
</cp:coreProperties>
</file>